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>, д.</w:t>
      </w:r>
      <w:r w:rsidR="005D3059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F0AF7">
        <w:rPr>
          <w:rFonts w:ascii="Times New Roman" w:hAnsi="Times New Roman" w:cs="Times New Roman"/>
          <w:b/>
          <w:sz w:val="26"/>
          <w:szCs w:val="26"/>
        </w:rPr>
        <w:t>а</w:t>
      </w:r>
      <w:r w:rsidR="00515B51">
        <w:rPr>
          <w:rFonts w:ascii="Times New Roman" w:hAnsi="Times New Roman" w:cs="Times New Roman"/>
          <w:b/>
          <w:sz w:val="26"/>
          <w:szCs w:val="26"/>
        </w:rPr>
        <w:t>, выполненных в 2015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2"/>
        <w:gridCol w:w="189"/>
        <w:gridCol w:w="1654"/>
        <w:gridCol w:w="3024"/>
      </w:tblGrid>
      <w:tr w:rsidR="008576D4" w:rsidRPr="004F0AF7" w:rsidTr="00515B51">
        <w:trPr>
          <w:trHeight w:val="144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515B5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Выполнение  план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515B5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 факт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724FAD" w:rsidTr="00515B51">
        <w:trPr>
          <w:trHeight w:val="497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515B5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515B51">
        <w:trPr>
          <w:trHeight w:val="405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515B51">
        <w:trPr>
          <w:trHeight w:val="201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515B51">
        <w:trPr>
          <w:trHeight w:val="177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515B51">
        <w:trPr>
          <w:trHeight w:val="1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515B51">
        <w:trPr>
          <w:trHeight w:val="87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724FAD" w:rsidTr="00515B51">
        <w:trPr>
          <w:trHeight w:val="436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0B7B76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B7B76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0B7B76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B7B76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724FAD" w:rsidTr="00515B51">
        <w:trPr>
          <w:trHeight w:val="944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1 раз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</w:p>
        </w:tc>
      </w:tr>
      <w:tr w:rsidR="008576D4" w:rsidRPr="002642BE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724FAD" w:rsidTr="00515B51">
        <w:trPr>
          <w:trHeight w:val="335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515B51">
        <w:trPr>
          <w:trHeight w:val="522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724FAD" w:rsidTr="00515B51">
        <w:trPr>
          <w:trHeight w:val="512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724FAD" w:rsidTr="00515B51">
        <w:trPr>
          <w:trHeight w:val="487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515B51">
        <w:trPr>
          <w:trHeight w:val="775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724FAD" w:rsidTr="00515B51">
        <w:trPr>
          <w:trHeight w:val="475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724FAD" w:rsidTr="00515B51">
        <w:trPr>
          <w:trHeight w:val="530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724FAD" w:rsidTr="00515B51">
        <w:trPr>
          <w:trHeight w:val="522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724FAD" w:rsidTr="00515B51">
        <w:trPr>
          <w:trHeight w:val="503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515B51">
        <w:trPr>
          <w:trHeight w:val="512"/>
        </w:trPr>
        <w:tc>
          <w:tcPr>
            <w:tcW w:w="49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724FAD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20F74" w:rsidP="00220F74">
            <w:pPr>
              <w:ind w:left="-29" w:right="-64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515B51">
        <w:trPr>
          <w:trHeight w:val="70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724FAD" w:rsidTr="00515B51">
        <w:trPr>
          <w:trHeight w:val="704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724FAD" w:rsidTr="00515B51">
        <w:trPr>
          <w:trHeight w:val="294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24FAD" w:rsidTr="00515B51">
        <w:trPr>
          <w:trHeight w:val="453"/>
        </w:trPr>
        <w:tc>
          <w:tcPr>
            <w:tcW w:w="4772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724FAD" w:rsidTr="00515B51">
        <w:trPr>
          <w:trHeight w:val="398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20F74" w:rsidP="005D3059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Проводилось </w:t>
            </w:r>
          </w:p>
        </w:tc>
      </w:tr>
      <w:tr w:rsidR="008576D4" w:rsidRPr="00724FAD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20F74" w:rsidP="00220F74">
            <w:pPr>
              <w:ind w:left="-29" w:right="-64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Еженедельно проводится замена сломанных потолочных плиток. Проводилась замена натяжного потолка в 4 подъезде на 1 этаже.</w:t>
            </w:r>
          </w:p>
        </w:tc>
      </w:tr>
      <w:tr w:rsidR="008576D4" w:rsidRPr="00220F74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0B7B76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B7B76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515B51">
        <w:trPr>
          <w:trHeight w:val="170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0B7B76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B7B76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724FAD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20F74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Проведена замена 2 ВРУ 1 (замена пускателя)</w:t>
            </w: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515B51">
        <w:trPr>
          <w:trHeight w:val="453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515B51">
        <w:trPr>
          <w:trHeight w:val="411"/>
        </w:trPr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515B51">
        <w:trPr>
          <w:trHeight w:val="398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20F74" w:rsidTr="00515B51">
        <w:trPr>
          <w:trHeight w:val="398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515B51" w:rsidRPr="00220F74" w:rsidTr="00515B51">
        <w:trPr>
          <w:trHeight w:val="398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515B51" w:rsidRPr="002642BE" w:rsidRDefault="00515B51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Установлена система видеонаблюдения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515B51" w:rsidRPr="002642BE" w:rsidRDefault="00515B5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515B51" w:rsidRPr="008576D4" w:rsidRDefault="00724FAD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установлено</w:t>
            </w:r>
          </w:p>
        </w:tc>
      </w:tr>
      <w:tr w:rsidR="00515B51" w:rsidRPr="00724FAD" w:rsidTr="00515B51">
        <w:trPr>
          <w:trHeight w:val="398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724FAD" w:rsidRDefault="00515B51" w:rsidP="00515B5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</w:t>
            </w:r>
            <w:r w:rsidR="00724FA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новлено ограждение (дворовая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террит</w:t>
            </w:r>
            <w:r w:rsidR="00724FA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ория)</w:t>
            </w:r>
          </w:p>
          <w:p w:rsidR="00515B51" w:rsidRDefault="00515B51" w:rsidP="00515B5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515B51" w:rsidRPr="002642BE" w:rsidRDefault="00515B5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515B51" w:rsidRPr="008576D4" w:rsidRDefault="00724FAD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установлено</w:t>
            </w:r>
          </w:p>
        </w:tc>
      </w:tr>
      <w:tr w:rsidR="00724FAD" w:rsidRPr="00724FAD" w:rsidTr="00515B51">
        <w:trPr>
          <w:trHeight w:val="398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724FAD" w:rsidRDefault="00724FAD" w:rsidP="00515B5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Установка решеток на выходы тех.этаж </w:t>
            </w:r>
            <w:bookmarkStart w:id="0" w:name="_GoBack"/>
            <w:bookmarkEnd w:id="0"/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724FAD" w:rsidRPr="002642BE" w:rsidRDefault="00724FAD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724FAD" w:rsidRDefault="00724FAD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установлено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7B" w:rsidRDefault="00522E7B">
      <w:r>
        <w:separator/>
      </w:r>
    </w:p>
  </w:endnote>
  <w:endnote w:type="continuationSeparator" w:id="0">
    <w:p w:rsidR="00522E7B" w:rsidRDefault="005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7B" w:rsidRDefault="00522E7B">
      <w:r>
        <w:separator/>
      </w:r>
    </w:p>
  </w:footnote>
  <w:footnote w:type="continuationSeparator" w:id="0">
    <w:p w:rsidR="00522E7B" w:rsidRDefault="005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FAD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64C1F"/>
    <w:rsid w:val="00581EBA"/>
    <w:rsid w:val="0059071D"/>
    <w:rsid w:val="00592004"/>
    <w:rsid w:val="005B399B"/>
    <w:rsid w:val="005D3059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21</cp:revision>
  <cp:lastPrinted>2016-06-20T23:06:00Z</cp:lastPrinted>
  <dcterms:created xsi:type="dcterms:W3CDTF">2016-02-11T08:22:00Z</dcterms:created>
  <dcterms:modified xsi:type="dcterms:W3CDTF">2016-06-21T05:55:00Z</dcterms:modified>
</cp:coreProperties>
</file>